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ownership.xml.htm"/>
      <w:bookmarkStart w:id="1" w:name="ksownership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Weiss Mark A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301 EAST FOURTH STREET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CINCINNATI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OH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45202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AMERICAN FINANCIAL GROUP INC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AFG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Sr. VP &amp; General Counsel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08/06/2026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55"/>
        <w:gridCol w:w="905"/>
        <w:gridCol w:w="774"/>
        <w:gridCol w:w="601"/>
        <w:gridCol w:w="348"/>
        <w:gridCol w:w="845"/>
        <w:gridCol w:w="453"/>
        <w:gridCol w:w="841"/>
        <w:gridCol w:w="1161"/>
        <w:gridCol w:w="997"/>
        <w:gridCol w:w="925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5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139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9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5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4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84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9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55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08/06/2026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4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4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2,813</w:t>
            </w:r>
          </w:p>
        </w:tc>
        <w:tc>
          <w:tcPr>
            <w:tcW w:w="45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4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144.76</w:t>
            </w:r>
          </w:p>
        </w:tc>
        <w:tc>
          <w:tcPr>
            <w:tcW w:w="11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6,648</w:t>
            </w:r>
          </w:p>
        </w:tc>
        <w:tc>
          <w:tcPr>
            <w:tcW w:w="99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92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By Trust</w:t>
            </w:r>
          </w:p>
        </w:tc>
      </w:tr>
      <w:tr>
        <w:trPr/>
        <w:tc>
          <w:tcPr>
            <w:tcW w:w="235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4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4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5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4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11,727</w:t>
            </w:r>
          </w:p>
        </w:tc>
        <w:tc>
          <w:tcPr>
            <w:tcW w:w="99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Mark A Weiss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08/07/2026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954521" TargetMode="External"/><Relationship Id="rId5" Type="http://schemas.openxmlformats.org/officeDocument/2006/relationships/hyperlink" Target="http://www.sec.gov/cgi-bin/browse-edgar?action=getcompany&amp;CIK=0001042046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571</Words>
  <Characters>3077</Characters>
  <CharactersWithSpaces>3578</CharactersWithSpaces>
  <Paragraphs>98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